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54" w:rsidRDefault="00BB7754">
      <w:bookmarkStart w:id="0" w:name="_GoBack"/>
      <w:bookmarkEnd w:id="0"/>
    </w:p>
    <w:p w:rsidR="001005E9" w:rsidRPr="00202B86" w:rsidRDefault="001005E9" w:rsidP="001005E9">
      <w:pPr>
        <w:jc w:val="both"/>
        <w:rPr>
          <w:rFonts w:ascii="Arial" w:hAnsi="Arial" w:cs="Arial"/>
          <w:noProof/>
        </w:rPr>
      </w:pPr>
      <w:r>
        <w:rPr>
          <w:noProof/>
        </w:rPr>
        <w:drawing>
          <wp:anchor distT="0" distB="0" distL="114300" distR="114300" simplePos="0" relativeHeight="251660288" behindDoc="0" locked="0" layoutInCell="1" allowOverlap="1">
            <wp:simplePos x="0" y="0"/>
            <wp:positionH relativeFrom="column">
              <wp:posOffset>-295275</wp:posOffset>
            </wp:positionH>
            <wp:positionV relativeFrom="paragraph">
              <wp:posOffset>45720</wp:posOffset>
            </wp:positionV>
            <wp:extent cx="1762125" cy="469265"/>
            <wp:effectExtent l="19050" t="0" r="9525" b="0"/>
            <wp:wrapSquare wrapText="bothSides"/>
            <wp:docPr id="2" name="Resim 2" descr="LOGO-düş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üşük"/>
                    <pic:cNvPicPr>
                      <a:picLocks noChangeAspect="1" noChangeArrowheads="1"/>
                    </pic:cNvPicPr>
                  </pic:nvPicPr>
                  <pic:blipFill>
                    <a:blip r:embed="rId5" cstate="print"/>
                    <a:srcRect/>
                    <a:stretch>
                      <a:fillRect/>
                    </a:stretch>
                  </pic:blipFill>
                  <pic:spPr bwMode="auto">
                    <a:xfrm>
                      <a:off x="0" y="0"/>
                      <a:ext cx="1762125" cy="469265"/>
                    </a:xfrm>
                    <a:prstGeom prst="rect">
                      <a:avLst/>
                    </a:prstGeom>
                    <a:noFill/>
                    <a:ln w="9525">
                      <a:noFill/>
                      <a:miter lim="800000"/>
                      <a:headEnd/>
                      <a:tailEnd/>
                    </a:ln>
                  </pic:spPr>
                </pic:pic>
              </a:graphicData>
            </a:graphic>
          </wp:anchor>
        </w:drawing>
      </w:r>
    </w:p>
    <w:p w:rsidR="001005E9" w:rsidRPr="00202B86" w:rsidRDefault="001005E9" w:rsidP="001005E9">
      <w:pPr>
        <w:jc w:val="both"/>
        <w:rPr>
          <w:rFonts w:ascii="Arial" w:hAnsi="Arial" w:cs="Arial"/>
          <w:noProof/>
        </w:rPr>
      </w:pPr>
      <w:r w:rsidRPr="00202B86">
        <w:rPr>
          <w:rFonts w:ascii="Arial" w:hAnsi="Arial" w:cs="Arial"/>
          <w:noProof/>
        </w:rPr>
        <w:t xml:space="preserve">                                  </w:t>
      </w:r>
    </w:p>
    <w:p w:rsidR="001005E9" w:rsidRPr="00202B86" w:rsidRDefault="001005E9" w:rsidP="001005E9">
      <w:pPr>
        <w:jc w:val="both"/>
        <w:rPr>
          <w:rFonts w:ascii="Arial" w:hAnsi="Arial" w:cs="Arial"/>
          <w:color w:val="000000"/>
          <w:sz w:val="22"/>
          <w:szCs w:val="22"/>
        </w:rPr>
      </w:pPr>
    </w:p>
    <w:p w:rsidR="001005E9" w:rsidRPr="00292E95" w:rsidRDefault="001005E9" w:rsidP="001005E9">
      <w:pPr>
        <w:jc w:val="both"/>
        <w:rPr>
          <w:rFonts w:ascii="Arial" w:hAnsi="Arial" w:cs="Arial"/>
          <w:b/>
          <w:color w:val="000000"/>
          <w:sz w:val="22"/>
          <w:szCs w:val="22"/>
          <w:u w:val="single"/>
        </w:rPr>
      </w:pPr>
    </w:p>
    <w:p w:rsidR="001005E9" w:rsidRPr="00292E95" w:rsidRDefault="001005E9" w:rsidP="001005E9">
      <w:pPr>
        <w:pStyle w:val="AralkYok"/>
        <w:rPr>
          <w:rFonts w:ascii="Arial" w:hAnsi="Arial" w:cs="Arial"/>
          <w:b/>
          <w:bCs/>
          <w:color w:val="000000"/>
          <w:sz w:val="22"/>
          <w:szCs w:val="22"/>
        </w:rPr>
      </w:pPr>
    </w:p>
    <w:p w:rsidR="001005E9" w:rsidRPr="004E23F0" w:rsidRDefault="001005E9" w:rsidP="001005E9">
      <w:pPr>
        <w:rPr>
          <w:rFonts w:ascii="Arial" w:hAnsi="Arial" w:cs="Arial"/>
          <w:b/>
          <w:sz w:val="22"/>
          <w:szCs w:val="22"/>
          <w:u w:val="single"/>
        </w:rPr>
      </w:pPr>
      <w:r w:rsidRPr="004E23F0">
        <w:rPr>
          <w:rFonts w:ascii="Arial" w:hAnsi="Arial" w:cs="Arial"/>
          <w:b/>
          <w:sz w:val="22"/>
          <w:szCs w:val="22"/>
          <w:u w:val="single"/>
        </w:rPr>
        <w:t xml:space="preserve">Basın Bülteni </w:t>
      </w:r>
      <w:r w:rsidRPr="004E23F0">
        <w:rPr>
          <w:rFonts w:ascii="Arial" w:hAnsi="Arial" w:cs="Arial"/>
          <w:b/>
          <w:sz w:val="22"/>
          <w:szCs w:val="22"/>
          <w:u w:val="single"/>
        </w:rPr>
        <w:tab/>
        <w:t xml:space="preserve">  </w:t>
      </w:r>
      <w:r w:rsidRPr="004E23F0">
        <w:rPr>
          <w:rFonts w:ascii="Arial" w:hAnsi="Arial" w:cs="Arial"/>
          <w:b/>
          <w:sz w:val="22"/>
          <w:szCs w:val="22"/>
          <w:u w:val="single"/>
        </w:rPr>
        <w:tab/>
      </w:r>
      <w:r>
        <w:rPr>
          <w:rFonts w:ascii="Arial" w:hAnsi="Arial" w:cs="Arial"/>
          <w:b/>
          <w:sz w:val="22"/>
          <w:szCs w:val="22"/>
          <w:u w:val="single"/>
        </w:rPr>
        <w:t xml:space="preserve">  </w:t>
      </w:r>
      <w:r w:rsidRPr="004E23F0">
        <w:rPr>
          <w:rFonts w:ascii="Arial" w:hAnsi="Arial" w:cs="Arial"/>
          <w:b/>
          <w:sz w:val="22"/>
          <w:szCs w:val="22"/>
          <w:u w:val="single"/>
        </w:rPr>
        <w:tab/>
      </w:r>
      <w:r w:rsidRPr="004E23F0">
        <w:rPr>
          <w:rFonts w:ascii="Arial" w:hAnsi="Arial" w:cs="Arial"/>
          <w:b/>
          <w:sz w:val="22"/>
          <w:szCs w:val="22"/>
          <w:u w:val="single"/>
        </w:rPr>
        <w:tab/>
      </w:r>
      <w:r w:rsidRPr="004E23F0">
        <w:rPr>
          <w:rFonts w:ascii="Arial" w:hAnsi="Arial" w:cs="Arial"/>
          <w:b/>
          <w:sz w:val="22"/>
          <w:szCs w:val="22"/>
          <w:u w:val="single"/>
        </w:rPr>
        <w:tab/>
      </w:r>
      <w:r>
        <w:rPr>
          <w:rFonts w:ascii="Arial" w:hAnsi="Arial" w:cs="Arial"/>
          <w:b/>
          <w:sz w:val="22"/>
          <w:szCs w:val="22"/>
          <w:u w:val="single"/>
        </w:rPr>
        <w:t xml:space="preserve">                   </w:t>
      </w:r>
      <w:r w:rsidR="00290677">
        <w:rPr>
          <w:rFonts w:ascii="Arial" w:hAnsi="Arial" w:cs="Arial"/>
          <w:b/>
          <w:sz w:val="22"/>
          <w:szCs w:val="22"/>
          <w:u w:val="single"/>
        </w:rPr>
        <w:t xml:space="preserve">         </w:t>
      </w:r>
      <w:r>
        <w:rPr>
          <w:rFonts w:ascii="Arial" w:hAnsi="Arial" w:cs="Arial"/>
          <w:b/>
          <w:sz w:val="22"/>
          <w:szCs w:val="22"/>
          <w:u w:val="single"/>
        </w:rPr>
        <w:t xml:space="preserve">                 </w:t>
      </w:r>
      <w:r w:rsidR="00290677">
        <w:rPr>
          <w:rFonts w:ascii="Arial" w:hAnsi="Arial" w:cs="Arial"/>
          <w:b/>
          <w:sz w:val="22"/>
          <w:szCs w:val="22"/>
          <w:u w:val="single"/>
        </w:rPr>
        <w:t>16</w:t>
      </w:r>
      <w:r w:rsidRPr="004E23F0">
        <w:rPr>
          <w:rFonts w:ascii="Arial" w:hAnsi="Arial" w:cs="Arial"/>
          <w:b/>
          <w:sz w:val="22"/>
          <w:szCs w:val="22"/>
          <w:u w:val="single"/>
        </w:rPr>
        <w:t>.04.2014</w:t>
      </w:r>
    </w:p>
    <w:p w:rsidR="001005E9" w:rsidRPr="004E23F0" w:rsidRDefault="001005E9" w:rsidP="001005E9">
      <w:pPr>
        <w:pStyle w:val="AralkYok"/>
        <w:jc w:val="both"/>
        <w:rPr>
          <w:rFonts w:ascii="Arial" w:hAnsi="Arial" w:cs="Arial"/>
          <w:b/>
          <w:sz w:val="22"/>
          <w:szCs w:val="22"/>
        </w:rPr>
      </w:pPr>
    </w:p>
    <w:p w:rsidR="001005E9" w:rsidRDefault="001005E9" w:rsidP="001005E9">
      <w:pPr>
        <w:pStyle w:val="AralkYok"/>
        <w:jc w:val="both"/>
        <w:rPr>
          <w:rFonts w:ascii="Arial" w:hAnsi="Arial" w:cs="Arial"/>
          <w:sz w:val="22"/>
          <w:szCs w:val="22"/>
        </w:rPr>
      </w:pPr>
    </w:p>
    <w:p w:rsidR="001005E9" w:rsidRPr="004B1E52" w:rsidRDefault="001005E9" w:rsidP="001005E9">
      <w:pPr>
        <w:pStyle w:val="BasicParagraph"/>
        <w:suppressAutoHyphens/>
        <w:jc w:val="center"/>
        <w:rPr>
          <w:rFonts w:ascii="Arial" w:hAnsi="Arial" w:cs="Arial"/>
          <w:b/>
          <w:color w:val="auto"/>
          <w:sz w:val="40"/>
          <w:szCs w:val="40"/>
          <w:u w:val="single"/>
          <w:lang w:val="tr-TR"/>
        </w:rPr>
      </w:pPr>
      <w:r w:rsidRPr="006A1F7B">
        <w:rPr>
          <w:rFonts w:ascii="Arial" w:hAnsi="Arial" w:cs="Arial"/>
          <w:b/>
          <w:u w:val="single"/>
          <w:lang w:val="tr-TR"/>
        </w:rPr>
        <w:t>Koç Üniversitesi Design Lab</w:t>
      </w:r>
      <w:r w:rsidR="009F5F21">
        <w:rPr>
          <w:rFonts w:ascii="Arial" w:hAnsi="Arial" w:cs="Arial"/>
          <w:b/>
          <w:u w:val="single"/>
          <w:lang w:val="tr-TR"/>
        </w:rPr>
        <w:t>’de,</w:t>
      </w:r>
      <w:r w:rsidRPr="006A1F7B">
        <w:rPr>
          <w:rFonts w:ascii="Arial" w:hAnsi="Arial" w:cs="Arial"/>
          <w:b/>
          <w:u w:val="single"/>
          <w:lang w:val="tr-TR"/>
        </w:rPr>
        <w:t xml:space="preserve"> </w:t>
      </w:r>
      <w:r w:rsidR="009F5F21">
        <w:rPr>
          <w:rFonts w:ascii="Arial" w:hAnsi="Arial" w:cs="Arial"/>
          <w:b/>
          <w:u w:val="single"/>
          <w:lang w:val="tr-TR"/>
        </w:rPr>
        <w:t xml:space="preserve">bilgisayar oyunlarının </w:t>
      </w:r>
      <w:r w:rsidRPr="006A1F7B">
        <w:rPr>
          <w:rFonts w:ascii="Arial" w:hAnsi="Arial" w:cs="Arial"/>
          <w:b/>
          <w:u w:val="single"/>
          <w:lang w:val="tr-TR"/>
        </w:rPr>
        <w:t>mouse, joystick gibi araçlar</w:t>
      </w:r>
      <w:r w:rsidR="009F5F21">
        <w:rPr>
          <w:rFonts w:ascii="Arial" w:hAnsi="Arial" w:cs="Arial"/>
          <w:b/>
          <w:u w:val="single"/>
          <w:lang w:val="tr-TR"/>
        </w:rPr>
        <w:t xml:space="preserve"> yerine insanların </w:t>
      </w:r>
      <w:r w:rsidRPr="006A1F7B">
        <w:rPr>
          <w:rFonts w:ascii="Arial" w:hAnsi="Arial" w:cs="Arial"/>
          <w:b/>
          <w:u w:val="single"/>
          <w:lang w:val="tr-TR"/>
        </w:rPr>
        <w:t xml:space="preserve">birbirine dokunarak </w:t>
      </w:r>
      <w:r w:rsidR="009F5F21">
        <w:rPr>
          <w:rFonts w:ascii="Arial" w:hAnsi="Arial" w:cs="Arial"/>
          <w:b/>
          <w:u w:val="single"/>
          <w:lang w:val="tr-TR"/>
        </w:rPr>
        <w:t xml:space="preserve">oynamasını sağlayan sistem </w:t>
      </w:r>
      <w:r w:rsidRPr="006A1F7B">
        <w:rPr>
          <w:rFonts w:ascii="Arial" w:hAnsi="Arial" w:cs="Arial"/>
          <w:b/>
          <w:u w:val="single"/>
          <w:lang w:val="tr-TR"/>
        </w:rPr>
        <w:t>tasarla</w:t>
      </w:r>
      <w:r w:rsidR="009F5F21">
        <w:rPr>
          <w:rFonts w:ascii="Arial" w:hAnsi="Arial" w:cs="Arial"/>
          <w:b/>
          <w:u w:val="single"/>
          <w:lang w:val="tr-TR"/>
        </w:rPr>
        <w:t>n</w:t>
      </w:r>
      <w:r w:rsidRPr="006A1F7B">
        <w:rPr>
          <w:rFonts w:ascii="Arial" w:hAnsi="Arial" w:cs="Arial"/>
          <w:b/>
          <w:u w:val="single"/>
          <w:lang w:val="tr-TR"/>
        </w:rPr>
        <w:t>dı</w:t>
      </w:r>
    </w:p>
    <w:p w:rsidR="001005E9" w:rsidRDefault="001005E9" w:rsidP="001005E9">
      <w:pPr>
        <w:pStyle w:val="BasicParagraph"/>
        <w:suppressAutoHyphens/>
        <w:jc w:val="center"/>
        <w:rPr>
          <w:rFonts w:ascii="Arial" w:hAnsi="Arial" w:cs="Arial"/>
          <w:b/>
          <w:color w:val="auto"/>
          <w:sz w:val="40"/>
          <w:szCs w:val="40"/>
          <w:lang w:val="tr-TR"/>
        </w:rPr>
      </w:pPr>
    </w:p>
    <w:p w:rsidR="001005E9" w:rsidRPr="00942AB2" w:rsidRDefault="001005E9" w:rsidP="001005E9">
      <w:pPr>
        <w:pStyle w:val="BasicParagraph"/>
        <w:suppressAutoHyphens/>
        <w:jc w:val="center"/>
        <w:rPr>
          <w:rFonts w:ascii="Arial" w:hAnsi="Arial" w:cs="Arial"/>
          <w:b/>
          <w:color w:val="auto"/>
          <w:sz w:val="40"/>
          <w:szCs w:val="40"/>
          <w:lang w:val="tr-TR"/>
        </w:rPr>
      </w:pPr>
      <w:r>
        <w:rPr>
          <w:rFonts w:ascii="Arial" w:hAnsi="Arial" w:cs="Arial"/>
          <w:b/>
          <w:color w:val="auto"/>
          <w:sz w:val="40"/>
          <w:szCs w:val="40"/>
          <w:lang w:val="tr-TR"/>
        </w:rPr>
        <w:t>KOÇ ÜNİVERSİTESİ’NDE İNSANA DOKUNARAK OYNANAN OYUN TASARLANDI</w:t>
      </w:r>
    </w:p>
    <w:p w:rsidR="001005E9" w:rsidRDefault="001005E9" w:rsidP="001005E9">
      <w:pPr>
        <w:pStyle w:val="AralkYok"/>
        <w:jc w:val="both"/>
        <w:rPr>
          <w:rFonts w:ascii="Arial" w:hAnsi="Arial" w:cs="Arial"/>
          <w:sz w:val="22"/>
          <w:szCs w:val="22"/>
        </w:rPr>
      </w:pPr>
    </w:p>
    <w:p w:rsidR="001005E9" w:rsidRPr="0036098E" w:rsidRDefault="001005E9" w:rsidP="001005E9">
      <w:pPr>
        <w:pStyle w:val="AralkYok"/>
        <w:jc w:val="both"/>
        <w:rPr>
          <w:rFonts w:ascii="Arial" w:hAnsi="Arial" w:cs="Arial"/>
          <w:sz w:val="22"/>
          <w:szCs w:val="22"/>
        </w:rPr>
      </w:pPr>
    </w:p>
    <w:p w:rsidR="001005E9" w:rsidRPr="006338B1" w:rsidRDefault="001005E9" w:rsidP="001005E9">
      <w:pPr>
        <w:pStyle w:val="AralkYok"/>
        <w:jc w:val="center"/>
        <w:rPr>
          <w:rFonts w:ascii="Arial" w:hAnsi="Arial" w:cs="Arial"/>
          <w:b/>
        </w:rPr>
      </w:pPr>
      <w:r w:rsidRPr="006338B1">
        <w:rPr>
          <w:rFonts w:ascii="Arial" w:hAnsi="Arial" w:cs="Arial"/>
          <w:b/>
        </w:rPr>
        <w:t xml:space="preserve">Koç Üniversitesi Medya ve Görsel Sanatlar Bölümü bünyesinde faaliyet gösteren Design Lab, birbirinden farklı çalışmalara ev sahipliği yapmaya devam ediyor. Merkezin son </w:t>
      </w:r>
      <w:r>
        <w:rPr>
          <w:rFonts w:ascii="Arial" w:hAnsi="Arial" w:cs="Arial"/>
          <w:b/>
        </w:rPr>
        <w:t xml:space="preserve">tasarım </w:t>
      </w:r>
      <w:r w:rsidRPr="006338B1">
        <w:rPr>
          <w:rFonts w:ascii="Arial" w:hAnsi="Arial" w:cs="Arial"/>
          <w:b/>
        </w:rPr>
        <w:t xml:space="preserve">çalışmalarından biri de </w:t>
      </w:r>
      <w:r>
        <w:rPr>
          <w:rFonts w:ascii="Arial" w:hAnsi="Arial" w:cs="Arial"/>
          <w:b/>
        </w:rPr>
        <w:t>m</w:t>
      </w:r>
      <w:r w:rsidRPr="006338B1">
        <w:rPr>
          <w:rFonts w:ascii="Arial" w:hAnsi="Arial" w:cs="Arial"/>
          <w:b/>
        </w:rPr>
        <w:t xml:space="preserve">ouse ya da </w:t>
      </w:r>
      <w:r>
        <w:rPr>
          <w:rFonts w:ascii="Arial" w:hAnsi="Arial" w:cs="Arial"/>
          <w:b/>
        </w:rPr>
        <w:t>j</w:t>
      </w:r>
      <w:r w:rsidRPr="006338B1">
        <w:rPr>
          <w:rFonts w:ascii="Arial" w:hAnsi="Arial" w:cs="Arial"/>
          <w:b/>
        </w:rPr>
        <w:t>oystick yerine “</w:t>
      </w:r>
      <w:r>
        <w:rPr>
          <w:rFonts w:ascii="Arial" w:hAnsi="Arial" w:cs="Arial"/>
          <w:b/>
        </w:rPr>
        <w:t>i</w:t>
      </w:r>
      <w:r w:rsidRPr="006338B1">
        <w:rPr>
          <w:rFonts w:ascii="Arial" w:hAnsi="Arial" w:cs="Arial"/>
          <w:b/>
        </w:rPr>
        <w:t xml:space="preserve">nsan insana dokunarak oynanan oyun” oldu. Doktora öğrencisi Oğuz Turan Buruk tarafından gerçekleştirilen 10 kişilik bir ekibin katıldığı </w:t>
      </w:r>
      <w:r w:rsidRPr="000C593E">
        <w:rPr>
          <w:rFonts w:ascii="Arial" w:hAnsi="Arial" w:cs="Arial"/>
          <w:b/>
        </w:rPr>
        <w:t>Doktora Tezi Araştırması</w:t>
      </w:r>
      <w:r>
        <w:rPr>
          <w:rFonts w:ascii="Arial" w:hAnsi="Arial" w:cs="Arial"/>
          <w:b/>
        </w:rPr>
        <w:t xml:space="preserve"> kapsamındaki </w:t>
      </w:r>
      <w:r w:rsidRPr="006338B1">
        <w:rPr>
          <w:rFonts w:ascii="Arial" w:hAnsi="Arial" w:cs="Arial"/>
          <w:b/>
        </w:rPr>
        <w:t>atölye çalışmasında</w:t>
      </w:r>
      <w:r>
        <w:rPr>
          <w:rFonts w:ascii="Arial" w:hAnsi="Arial" w:cs="Arial"/>
          <w:b/>
        </w:rPr>
        <w:t>,</w:t>
      </w:r>
      <w:r w:rsidRPr="006338B1">
        <w:rPr>
          <w:rFonts w:ascii="Arial" w:hAnsi="Arial" w:cs="Arial"/>
          <w:b/>
        </w:rPr>
        <w:t xml:space="preserve"> herhangi bir kontrol cihazı kullanılmadan, sadece iki insanın birbirine dokunarak oynayabildiği iki oyun </w:t>
      </w:r>
      <w:r w:rsidRPr="000C593E">
        <w:rPr>
          <w:rFonts w:ascii="Arial" w:hAnsi="Arial" w:cs="Arial"/>
          <w:b/>
        </w:rPr>
        <w:t>tasarlandı.</w:t>
      </w:r>
      <w:r w:rsidRPr="006338B1">
        <w:rPr>
          <w:rFonts w:ascii="Arial" w:hAnsi="Arial" w:cs="Arial"/>
          <w:b/>
        </w:rPr>
        <w:t xml:space="preserve"> d-Coder adlı oyun</w:t>
      </w:r>
      <w:r>
        <w:rPr>
          <w:rFonts w:ascii="Arial" w:hAnsi="Arial" w:cs="Arial"/>
          <w:b/>
        </w:rPr>
        <w:t xml:space="preserve">da </w:t>
      </w:r>
      <w:r w:rsidRPr="006338B1">
        <w:rPr>
          <w:rFonts w:ascii="Arial" w:hAnsi="Arial" w:cs="Arial"/>
          <w:b/>
        </w:rPr>
        <w:t>iki insan birbirine dokunarak, kart</w:t>
      </w:r>
      <w:r>
        <w:rPr>
          <w:rFonts w:ascii="Arial" w:hAnsi="Arial" w:cs="Arial"/>
          <w:b/>
        </w:rPr>
        <w:t>lardan çektikleri kodları kırar</w:t>
      </w:r>
      <w:r w:rsidRPr="006338B1">
        <w:rPr>
          <w:rFonts w:ascii="Arial" w:hAnsi="Arial" w:cs="Arial"/>
          <w:b/>
        </w:rPr>
        <w:t>ken, “WormHole” adlı oyunda yine iki oyuncu sadece ellerine dokunarak, ekranda belirlenen cisimleri yok edebiliyor.</w:t>
      </w:r>
    </w:p>
    <w:p w:rsidR="001005E9" w:rsidRDefault="001005E9" w:rsidP="001005E9">
      <w:pPr>
        <w:pStyle w:val="AralkYok"/>
        <w:jc w:val="center"/>
        <w:rPr>
          <w:rFonts w:ascii="Arial" w:hAnsi="Arial" w:cs="Arial"/>
          <w:b/>
        </w:rPr>
      </w:pPr>
    </w:p>
    <w:p w:rsidR="001005E9" w:rsidRDefault="001005E9" w:rsidP="001005E9">
      <w:pPr>
        <w:pStyle w:val="AralkYok"/>
        <w:jc w:val="both"/>
        <w:rPr>
          <w:rFonts w:ascii="Arial" w:hAnsi="Arial" w:cs="Arial"/>
          <w:sz w:val="20"/>
          <w:szCs w:val="20"/>
        </w:rPr>
      </w:pPr>
    </w:p>
    <w:p w:rsidR="0078515D" w:rsidRDefault="001005E9" w:rsidP="0078515D">
      <w:pPr>
        <w:pStyle w:val="AralkYok"/>
        <w:jc w:val="both"/>
        <w:rPr>
          <w:rFonts w:ascii="Arial" w:hAnsi="Arial" w:cs="Arial"/>
          <w:sz w:val="22"/>
          <w:szCs w:val="22"/>
        </w:rPr>
      </w:pPr>
      <w:r w:rsidRPr="0078515D">
        <w:rPr>
          <w:rFonts w:ascii="Arial" w:hAnsi="Arial" w:cs="Arial"/>
          <w:sz w:val="22"/>
          <w:szCs w:val="22"/>
        </w:rPr>
        <w:t xml:space="preserve">Koç Üniversitesi Medya ve Görsel Sanatlar Bölümü bünyesinde </w:t>
      </w:r>
      <w:r w:rsidR="0078515D" w:rsidRPr="0078515D">
        <w:rPr>
          <w:rFonts w:ascii="Arial" w:hAnsi="Arial" w:cs="Arial"/>
          <w:sz w:val="22"/>
          <w:szCs w:val="22"/>
        </w:rPr>
        <w:t xml:space="preserve">bulunan </w:t>
      </w:r>
      <w:r w:rsidRPr="0078515D">
        <w:rPr>
          <w:rFonts w:ascii="Arial" w:hAnsi="Arial" w:cs="Arial"/>
          <w:sz w:val="22"/>
          <w:szCs w:val="22"/>
        </w:rPr>
        <w:t>Design Lab</w:t>
      </w:r>
      <w:r w:rsidR="0078515D" w:rsidRPr="0078515D">
        <w:rPr>
          <w:rFonts w:ascii="Arial" w:hAnsi="Arial" w:cs="Arial"/>
          <w:sz w:val="22"/>
          <w:szCs w:val="22"/>
        </w:rPr>
        <w:t>, ses getiren çalışma ve etkinliklere ev sahipliği yapmaya devam ediyor.</w:t>
      </w:r>
      <w:r w:rsidR="0078515D">
        <w:rPr>
          <w:rFonts w:ascii="Arial" w:hAnsi="Arial" w:cs="Arial"/>
          <w:sz w:val="22"/>
          <w:szCs w:val="22"/>
        </w:rPr>
        <w:t xml:space="preserve"> Koç Üniversitesi </w:t>
      </w:r>
      <w:r w:rsidRPr="006338B1">
        <w:rPr>
          <w:rFonts w:ascii="Arial" w:hAnsi="Arial" w:cs="Arial"/>
          <w:sz w:val="22"/>
          <w:szCs w:val="22"/>
        </w:rPr>
        <w:t>doktora öğrencisi Oğuz Turan Buruk</w:t>
      </w:r>
      <w:r w:rsidR="0078515D">
        <w:rPr>
          <w:rFonts w:ascii="Arial" w:hAnsi="Arial" w:cs="Arial"/>
          <w:sz w:val="22"/>
          <w:szCs w:val="22"/>
        </w:rPr>
        <w:t>,</w:t>
      </w:r>
      <w:r w:rsidRPr="006338B1">
        <w:rPr>
          <w:rFonts w:ascii="Arial" w:hAnsi="Arial" w:cs="Arial"/>
          <w:sz w:val="22"/>
          <w:szCs w:val="22"/>
        </w:rPr>
        <w:t xml:space="preserve"> </w:t>
      </w:r>
      <w:r w:rsidR="0078515D">
        <w:rPr>
          <w:rFonts w:ascii="Arial" w:hAnsi="Arial" w:cs="Arial"/>
          <w:sz w:val="22"/>
          <w:szCs w:val="22"/>
        </w:rPr>
        <w:t xml:space="preserve">doktora tezi araştırması kapsamında, herhangi bir araç kullanmadan bilgisayar oyunu oynanabilmesini amaçlayan </w:t>
      </w:r>
      <w:r>
        <w:rPr>
          <w:rFonts w:ascii="Arial" w:hAnsi="Arial" w:cs="Arial"/>
          <w:sz w:val="22"/>
          <w:szCs w:val="22"/>
        </w:rPr>
        <w:t>atölye</w:t>
      </w:r>
      <w:r w:rsidR="0078515D">
        <w:rPr>
          <w:rFonts w:ascii="Arial" w:hAnsi="Arial" w:cs="Arial"/>
          <w:sz w:val="22"/>
          <w:szCs w:val="22"/>
        </w:rPr>
        <w:t xml:space="preserve"> çalışması düzenle</w:t>
      </w:r>
      <w:r>
        <w:rPr>
          <w:rFonts w:ascii="Arial" w:hAnsi="Arial" w:cs="Arial"/>
          <w:sz w:val="22"/>
          <w:szCs w:val="22"/>
        </w:rPr>
        <w:t xml:space="preserve">di. </w:t>
      </w:r>
    </w:p>
    <w:p w:rsidR="0078515D" w:rsidRDefault="0078515D" w:rsidP="0078515D">
      <w:pPr>
        <w:pStyle w:val="AralkYok"/>
        <w:jc w:val="both"/>
        <w:rPr>
          <w:rFonts w:ascii="Arial" w:hAnsi="Arial" w:cs="Arial"/>
          <w:sz w:val="22"/>
          <w:szCs w:val="22"/>
        </w:rPr>
      </w:pPr>
    </w:p>
    <w:p w:rsidR="001005E9" w:rsidRDefault="001005E9" w:rsidP="0078515D">
      <w:pPr>
        <w:pStyle w:val="AralkYok"/>
        <w:jc w:val="both"/>
        <w:rPr>
          <w:rFonts w:ascii="Arial" w:hAnsi="Arial" w:cs="Arial"/>
          <w:sz w:val="22"/>
          <w:szCs w:val="22"/>
        </w:rPr>
      </w:pPr>
      <w:r w:rsidRPr="006338B1">
        <w:rPr>
          <w:rFonts w:ascii="Arial" w:hAnsi="Arial" w:cs="Arial"/>
          <w:sz w:val="22"/>
          <w:szCs w:val="22"/>
        </w:rPr>
        <w:t>Buruk</w:t>
      </w:r>
      <w:r>
        <w:rPr>
          <w:rFonts w:ascii="Arial" w:hAnsi="Arial" w:cs="Arial"/>
          <w:sz w:val="22"/>
          <w:szCs w:val="22"/>
        </w:rPr>
        <w:t xml:space="preserve">’un </w:t>
      </w:r>
      <w:r w:rsidRPr="006338B1">
        <w:rPr>
          <w:rFonts w:ascii="Arial" w:hAnsi="Arial" w:cs="Arial"/>
          <w:sz w:val="22"/>
          <w:szCs w:val="22"/>
        </w:rPr>
        <w:t xml:space="preserve">“İnsan insana </w:t>
      </w:r>
      <w:r>
        <w:rPr>
          <w:rFonts w:ascii="Arial" w:hAnsi="Arial" w:cs="Arial"/>
          <w:sz w:val="22"/>
          <w:szCs w:val="22"/>
        </w:rPr>
        <w:t>D</w:t>
      </w:r>
      <w:r w:rsidRPr="006338B1">
        <w:rPr>
          <w:rFonts w:ascii="Arial" w:hAnsi="Arial" w:cs="Arial"/>
          <w:sz w:val="22"/>
          <w:szCs w:val="22"/>
        </w:rPr>
        <w:t xml:space="preserve">okunarak </w:t>
      </w:r>
      <w:r>
        <w:rPr>
          <w:rFonts w:ascii="Arial" w:hAnsi="Arial" w:cs="Arial"/>
          <w:sz w:val="22"/>
          <w:szCs w:val="22"/>
        </w:rPr>
        <w:t>O</w:t>
      </w:r>
      <w:r w:rsidRPr="006338B1">
        <w:rPr>
          <w:rFonts w:ascii="Arial" w:hAnsi="Arial" w:cs="Arial"/>
          <w:sz w:val="22"/>
          <w:szCs w:val="22"/>
        </w:rPr>
        <w:t xml:space="preserve">yun </w:t>
      </w:r>
      <w:r>
        <w:rPr>
          <w:rFonts w:ascii="Arial" w:hAnsi="Arial" w:cs="Arial"/>
          <w:sz w:val="22"/>
          <w:szCs w:val="22"/>
        </w:rPr>
        <w:t>Tasarlamak</w:t>
      </w:r>
      <w:r w:rsidRPr="006338B1">
        <w:rPr>
          <w:rFonts w:ascii="Arial" w:hAnsi="Arial" w:cs="Arial"/>
          <w:sz w:val="22"/>
          <w:szCs w:val="22"/>
        </w:rPr>
        <w:t>”</w:t>
      </w:r>
      <w:r>
        <w:rPr>
          <w:rFonts w:ascii="Arial" w:hAnsi="Arial" w:cs="Arial"/>
          <w:sz w:val="22"/>
          <w:szCs w:val="22"/>
        </w:rPr>
        <w:t xml:space="preserve"> </w:t>
      </w:r>
      <w:r w:rsidRPr="006338B1">
        <w:rPr>
          <w:rFonts w:ascii="Arial" w:hAnsi="Arial" w:cs="Arial"/>
          <w:sz w:val="22"/>
          <w:szCs w:val="22"/>
        </w:rPr>
        <w:t>başlıklı</w:t>
      </w:r>
      <w:r>
        <w:rPr>
          <w:rFonts w:ascii="Arial" w:hAnsi="Arial" w:cs="Arial"/>
          <w:sz w:val="22"/>
          <w:szCs w:val="22"/>
        </w:rPr>
        <w:t xml:space="preserve"> </w:t>
      </w:r>
      <w:r w:rsidRPr="006338B1">
        <w:rPr>
          <w:rFonts w:ascii="Arial" w:hAnsi="Arial" w:cs="Arial"/>
          <w:sz w:val="22"/>
          <w:szCs w:val="22"/>
        </w:rPr>
        <w:t>atölye çalışmasına</w:t>
      </w:r>
      <w:r w:rsidR="0078515D">
        <w:rPr>
          <w:rFonts w:ascii="Arial" w:hAnsi="Arial" w:cs="Arial"/>
          <w:sz w:val="22"/>
          <w:szCs w:val="22"/>
        </w:rPr>
        <w:t>,</w:t>
      </w:r>
      <w:r w:rsidRPr="006338B1">
        <w:rPr>
          <w:rFonts w:ascii="Arial" w:hAnsi="Arial" w:cs="Arial"/>
          <w:sz w:val="22"/>
          <w:szCs w:val="22"/>
        </w:rPr>
        <w:t xml:space="preserve"> </w:t>
      </w:r>
      <w:r w:rsidR="0078515D">
        <w:rPr>
          <w:rFonts w:ascii="Arial" w:hAnsi="Arial" w:cs="Arial"/>
          <w:sz w:val="22"/>
          <w:szCs w:val="22"/>
        </w:rPr>
        <w:t>yazılımcı, illüstratörlerin yanı sıra o</w:t>
      </w:r>
      <w:r w:rsidR="0078515D" w:rsidRPr="006338B1">
        <w:rPr>
          <w:rFonts w:ascii="Arial" w:hAnsi="Arial" w:cs="Arial"/>
          <w:sz w:val="22"/>
          <w:szCs w:val="22"/>
        </w:rPr>
        <w:t>yun</w:t>
      </w:r>
      <w:r w:rsidR="0078515D">
        <w:rPr>
          <w:rFonts w:ascii="Arial" w:hAnsi="Arial" w:cs="Arial"/>
          <w:sz w:val="22"/>
          <w:szCs w:val="22"/>
        </w:rPr>
        <w:t xml:space="preserve">, </w:t>
      </w:r>
      <w:r w:rsidRPr="006338B1">
        <w:rPr>
          <w:rFonts w:ascii="Arial" w:hAnsi="Arial" w:cs="Arial"/>
          <w:sz w:val="22"/>
          <w:szCs w:val="22"/>
        </w:rPr>
        <w:t>3</w:t>
      </w:r>
      <w:r>
        <w:rPr>
          <w:rFonts w:ascii="Arial" w:hAnsi="Arial" w:cs="Arial"/>
          <w:sz w:val="22"/>
          <w:szCs w:val="22"/>
        </w:rPr>
        <w:t>B</w:t>
      </w:r>
      <w:r w:rsidRPr="006338B1">
        <w:rPr>
          <w:rFonts w:ascii="Arial" w:hAnsi="Arial" w:cs="Arial"/>
          <w:sz w:val="22"/>
          <w:szCs w:val="22"/>
        </w:rPr>
        <w:t>, ses ve etkileşim tasarımcılarından oluşan 10 kişilik bir ekip</w:t>
      </w:r>
      <w:r w:rsidR="0078515D">
        <w:rPr>
          <w:rFonts w:ascii="Arial" w:hAnsi="Arial" w:cs="Arial"/>
          <w:sz w:val="22"/>
          <w:szCs w:val="22"/>
        </w:rPr>
        <w:t xml:space="preserve"> katıldı. Ekip iki gün süren çalışma sonunda, </w:t>
      </w:r>
      <w:r w:rsidRPr="006338B1">
        <w:rPr>
          <w:rFonts w:ascii="Arial" w:hAnsi="Arial" w:cs="Arial"/>
          <w:sz w:val="22"/>
          <w:szCs w:val="22"/>
        </w:rPr>
        <w:t xml:space="preserve">Türkiye’de ilk kez </w:t>
      </w:r>
      <w:r w:rsidR="002052BD">
        <w:rPr>
          <w:rFonts w:ascii="Arial" w:hAnsi="Arial" w:cs="Arial"/>
          <w:sz w:val="22"/>
          <w:szCs w:val="22"/>
        </w:rPr>
        <w:t xml:space="preserve">oyunların </w:t>
      </w:r>
      <w:r w:rsidRPr="006338B1">
        <w:rPr>
          <w:rFonts w:ascii="Arial" w:hAnsi="Arial" w:cs="Arial"/>
          <w:sz w:val="22"/>
          <w:szCs w:val="22"/>
        </w:rPr>
        <w:t>herhangi bir araç kullanmadan oynan</w:t>
      </w:r>
      <w:r w:rsidR="002052BD">
        <w:rPr>
          <w:rFonts w:ascii="Arial" w:hAnsi="Arial" w:cs="Arial"/>
          <w:sz w:val="22"/>
          <w:szCs w:val="22"/>
        </w:rPr>
        <w:t>masını sağlayan tasarım gerçekleştirdi</w:t>
      </w:r>
      <w:r w:rsidRPr="006338B1">
        <w:rPr>
          <w:rFonts w:ascii="Arial" w:hAnsi="Arial" w:cs="Arial"/>
          <w:sz w:val="22"/>
          <w:szCs w:val="22"/>
        </w:rPr>
        <w:t>.</w:t>
      </w:r>
    </w:p>
    <w:p w:rsidR="001005E9" w:rsidRPr="006338B1" w:rsidRDefault="001005E9" w:rsidP="001005E9">
      <w:pPr>
        <w:pStyle w:val="AralkYok"/>
        <w:jc w:val="both"/>
        <w:rPr>
          <w:rFonts w:ascii="Arial" w:hAnsi="Arial" w:cs="Arial"/>
          <w:sz w:val="22"/>
          <w:szCs w:val="22"/>
        </w:rPr>
      </w:pPr>
    </w:p>
    <w:p w:rsidR="001005E9" w:rsidRDefault="001005E9" w:rsidP="001005E9">
      <w:pPr>
        <w:pStyle w:val="AralkYok"/>
        <w:jc w:val="both"/>
        <w:rPr>
          <w:rFonts w:ascii="Arial" w:hAnsi="Arial" w:cs="Arial"/>
          <w:sz w:val="22"/>
          <w:szCs w:val="22"/>
        </w:rPr>
      </w:pPr>
      <w:r>
        <w:rPr>
          <w:rFonts w:ascii="Arial" w:hAnsi="Arial" w:cs="Arial"/>
          <w:sz w:val="22"/>
          <w:szCs w:val="22"/>
        </w:rPr>
        <w:t xml:space="preserve">Ekip </w:t>
      </w:r>
      <w:r w:rsidR="002052BD">
        <w:rPr>
          <w:rFonts w:ascii="Arial" w:hAnsi="Arial" w:cs="Arial"/>
          <w:sz w:val="22"/>
          <w:szCs w:val="22"/>
        </w:rPr>
        <w:t xml:space="preserve">tasarımı oluşturmak amacıyla </w:t>
      </w:r>
      <w:r>
        <w:rPr>
          <w:rFonts w:ascii="Arial" w:hAnsi="Arial" w:cs="Arial"/>
          <w:sz w:val="22"/>
          <w:szCs w:val="22"/>
        </w:rPr>
        <w:t>önce</w:t>
      </w:r>
      <w:r w:rsidRPr="006338B1">
        <w:rPr>
          <w:rFonts w:ascii="Arial" w:hAnsi="Arial" w:cs="Arial"/>
          <w:sz w:val="22"/>
          <w:szCs w:val="22"/>
        </w:rPr>
        <w:t xml:space="preserve"> d-Coder ve Worm Hole adlı </w:t>
      </w:r>
      <w:r>
        <w:rPr>
          <w:rFonts w:ascii="Arial" w:hAnsi="Arial" w:cs="Arial"/>
          <w:sz w:val="22"/>
          <w:szCs w:val="22"/>
        </w:rPr>
        <w:t>iki kart oyunu kurguladı</w:t>
      </w:r>
      <w:r w:rsidRPr="006338B1">
        <w:rPr>
          <w:rFonts w:ascii="Arial" w:hAnsi="Arial" w:cs="Arial"/>
          <w:sz w:val="22"/>
          <w:szCs w:val="22"/>
        </w:rPr>
        <w:t xml:space="preserve">. </w:t>
      </w:r>
      <w:r>
        <w:rPr>
          <w:rFonts w:ascii="Arial" w:hAnsi="Arial" w:cs="Arial"/>
          <w:sz w:val="22"/>
          <w:szCs w:val="22"/>
        </w:rPr>
        <w:t>d-Coder adlı oyun</w:t>
      </w:r>
      <w:r w:rsidRPr="006338B1">
        <w:rPr>
          <w:rFonts w:ascii="Arial" w:hAnsi="Arial" w:cs="Arial"/>
          <w:sz w:val="22"/>
          <w:szCs w:val="22"/>
        </w:rPr>
        <w:t>, oyuncular</w:t>
      </w:r>
      <w:r>
        <w:rPr>
          <w:rFonts w:ascii="Arial" w:hAnsi="Arial" w:cs="Arial"/>
          <w:sz w:val="22"/>
          <w:szCs w:val="22"/>
        </w:rPr>
        <w:t>ın</w:t>
      </w:r>
      <w:r w:rsidRPr="006338B1">
        <w:rPr>
          <w:rFonts w:ascii="Arial" w:hAnsi="Arial" w:cs="Arial"/>
          <w:sz w:val="22"/>
          <w:szCs w:val="22"/>
        </w:rPr>
        <w:t xml:space="preserve"> çeşitli dokunma şekilleriyle yardımlaşarak kartlardan çekti</w:t>
      </w:r>
      <w:r>
        <w:rPr>
          <w:rFonts w:ascii="Arial" w:hAnsi="Arial" w:cs="Arial"/>
          <w:sz w:val="22"/>
          <w:szCs w:val="22"/>
        </w:rPr>
        <w:t xml:space="preserve">kleri kodları kırmasından </w:t>
      </w:r>
      <w:r w:rsidR="002052BD">
        <w:rPr>
          <w:rFonts w:ascii="Arial" w:hAnsi="Arial" w:cs="Arial"/>
          <w:sz w:val="22"/>
          <w:szCs w:val="22"/>
        </w:rPr>
        <w:t>oluşuyor.</w:t>
      </w:r>
      <w:r w:rsidRPr="006338B1">
        <w:rPr>
          <w:rFonts w:ascii="Arial" w:hAnsi="Arial" w:cs="Arial"/>
          <w:sz w:val="22"/>
          <w:szCs w:val="22"/>
        </w:rPr>
        <w:t xml:space="preserve"> WormHole adlı oyun</w:t>
      </w:r>
      <w:r w:rsidR="002052BD">
        <w:rPr>
          <w:rFonts w:ascii="Arial" w:hAnsi="Arial" w:cs="Arial"/>
          <w:sz w:val="22"/>
          <w:szCs w:val="22"/>
        </w:rPr>
        <w:t>da</w:t>
      </w:r>
      <w:r w:rsidRPr="006338B1">
        <w:rPr>
          <w:rFonts w:ascii="Arial" w:hAnsi="Arial" w:cs="Arial"/>
          <w:sz w:val="22"/>
          <w:szCs w:val="22"/>
        </w:rPr>
        <w:t xml:space="preserve"> ise </w:t>
      </w:r>
      <w:r w:rsidR="002052BD">
        <w:rPr>
          <w:rFonts w:ascii="Arial" w:hAnsi="Arial" w:cs="Arial"/>
          <w:sz w:val="22"/>
          <w:szCs w:val="22"/>
        </w:rPr>
        <w:t xml:space="preserve">yine </w:t>
      </w:r>
      <w:r w:rsidRPr="006338B1">
        <w:rPr>
          <w:rFonts w:ascii="Arial" w:hAnsi="Arial" w:cs="Arial"/>
          <w:sz w:val="22"/>
          <w:szCs w:val="22"/>
        </w:rPr>
        <w:t>iki oyuncu</w:t>
      </w:r>
      <w:r w:rsidR="002052BD">
        <w:rPr>
          <w:rFonts w:ascii="Arial" w:hAnsi="Arial" w:cs="Arial"/>
          <w:sz w:val="22"/>
          <w:szCs w:val="22"/>
        </w:rPr>
        <w:t xml:space="preserve"> </w:t>
      </w:r>
      <w:r w:rsidR="002052BD" w:rsidRPr="006338B1">
        <w:rPr>
          <w:rFonts w:ascii="Arial" w:hAnsi="Arial" w:cs="Arial"/>
          <w:sz w:val="22"/>
          <w:szCs w:val="22"/>
        </w:rPr>
        <w:t>çeşitli şekillerde</w:t>
      </w:r>
      <w:r w:rsidR="002052BD">
        <w:rPr>
          <w:rFonts w:ascii="Arial" w:hAnsi="Arial" w:cs="Arial"/>
          <w:sz w:val="22"/>
          <w:szCs w:val="22"/>
        </w:rPr>
        <w:t xml:space="preserve"> </w:t>
      </w:r>
      <w:r w:rsidRPr="006338B1">
        <w:rPr>
          <w:rFonts w:ascii="Arial" w:hAnsi="Arial" w:cs="Arial"/>
          <w:sz w:val="22"/>
          <w:szCs w:val="22"/>
        </w:rPr>
        <w:t>birbirinin elini tutarak, ekranda belire</w:t>
      </w:r>
      <w:r w:rsidR="002052BD">
        <w:rPr>
          <w:rFonts w:ascii="Arial" w:hAnsi="Arial" w:cs="Arial"/>
          <w:sz w:val="22"/>
          <w:szCs w:val="22"/>
        </w:rPr>
        <w:t>n</w:t>
      </w:r>
      <w:r w:rsidRPr="006338B1">
        <w:rPr>
          <w:rFonts w:ascii="Arial" w:hAnsi="Arial" w:cs="Arial"/>
          <w:sz w:val="22"/>
          <w:szCs w:val="22"/>
        </w:rPr>
        <w:t xml:space="preserve"> cisimleri yok </w:t>
      </w:r>
      <w:r w:rsidR="002052BD">
        <w:rPr>
          <w:rFonts w:ascii="Arial" w:hAnsi="Arial" w:cs="Arial"/>
          <w:sz w:val="22"/>
          <w:szCs w:val="22"/>
        </w:rPr>
        <w:t>etmeye çalışıyor</w:t>
      </w:r>
      <w:r w:rsidRPr="006338B1">
        <w:rPr>
          <w:rFonts w:ascii="Arial" w:hAnsi="Arial" w:cs="Arial"/>
          <w:sz w:val="22"/>
          <w:szCs w:val="22"/>
        </w:rPr>
        <w:t>.</w:t>
      </w:r>
    </w:p>
    <w:p w:rsidR="002052BD" w:rsidRDefault="002052BD" w:rsidP="001005E9">
      <w:pPr>
        <w:pStyle w:val="AralkYok"/>
        <w:jc w:val="both"/>
        <w:rPr>
          <w:rFonts w:ascii="Arial" w:hAnsi="Arial" w:cs="Arial"/>
          <w:sz w:val="22"/>
          <w:szCs w:val="22"/>
        </w:rPr>
      </w:pPr>
    </w:p>
    <w:p w:rsidR="001005E9" w:rsidRDefault="002052BD" w:rsidP="001005E9">
      <w:pPr>
        <w:pStyle w:val="AralkYok"/>
        <w:jc w:val="both"/>
        <w:rPr>
          <w:rFonts w:ascii="Arial" w:hAnsi="Arial" w:cs="Arial"/>
          <w:sz w:val="22"/>
          <w:szCs w:val="22"/>
        </w:rPr>
      </w:pPr>
      <w:r w:rsidRPr="006338B1">
        <w:rPr>
          <w:rFonts w:ascii="Arial" w:hAnsi="Arial" w:cs="Arial"/>
          <w:sz w:val="22"/>
          <w:szCs w:val="22"/>
        </w:rPr>
        <w:t xml:space="preserve">Türkiye’de akademik anlamda yapılan oyun geliştirme çalışmalarının nadir örneklerinden birinin </w:t>
      </w:r>
      <w:r>
        <w:rPr>
          <w:rFonts w:ascii="Arial" w:hAnsi="Arial" w:cs="Arial"/>
          <w:sz w:val="22"/>
          <w:szCs w:val="22"/>
        </w:rPr>
        <w:t xml:space="preserve">ortaya konulduğu </w:t>
      </w:r>
      <w:r w:rsidRPr="006338B1">
        <w:rPr>
          <w:rFonts w:ascii="Arial" w:hAnsi="Arial" w:cs="Arial"/>
          <w:sz w:val="22"/>
          <w:szCs w:val="22"/>
        </w:rPr>
        <w:t>Design Lab’da</w:t>
      </w:r>
      <w:r>
        <w:rPr>
          <w:rFonts w:ascii="Arial" w:hAnsi="Arial" w:cs="Arial"/>
          <w:sz w:val="22"/>
          <w:szCs w:val="22"/>
        </w:rPr>
        <w:t>ki</w:t>
      </w:r>
      <w:r w:rsidRPr="006338B1">
        <w:rPr>
          <w:rFonts w:ascii="Arial" w:hAnsi="Arial" w:cs="Arial"/>
          <w:sz w:val="22"/>
          <w:szCs w:val="22"/>
        </w:rPr>
        <w:t xml:space="preserve"> </w:t>
      </w:r>
      <w:r>
        <w:rPr>
          <w:rFonts w:ascii="Arial" w:hAnsi="Arial" w:cs="Arial"/>
          <w:sz w:val="22"/>
          <w:szCs w:val="22"/>
        </w:rPr>
        <w:t xml:space="preserve">bir sonraki aşamada, oyunun uygulanacağı </w:t>
      </w:r>
      <w:r w:rsidRPr="006338B1">
        <w:rPr>
          <w:rFonts w:ascii="Arial" w:hAnsi="Arial" w:cs="Arial"/>
          <w:sz w:val="22"/>
          <w:szCs w:val="22"/>
        </w:rPr>
        <w:t xml:space="preserve">“DubTouch” </w:t>
      </w:r>
      <w:r>
        <w:rPr>
          <w:rFonts w:ascii="Arial" w:hAnsi="Arial" w:cs="Arial"/>
          <w:sz w:val="22"/>
          <w:szCs w:val="22"/>
        </w:rPr>
        <w:t xml:space="preserve">adı verilen </w:t>
      </w:r>
      <w:r w:rsidRPr="006338B1">
        <w:rPr>
          <w:rFonts w:ascii="Arial" w:hAnsi="Arial" w:cs="Arial"/>
          <w:sz w:val="22"/>
          <w:szCs w:val="22"/>
        </w:rPr>
        <w:t xml:space="preserve">çift taraflı ekran </w:t>
      </w:r>
      <w:r>
        <w:rPr>
          <w:rFonts w:ascii="Arial" w:hAnsi="Arial" w:cs="Arial"/>
          <w:sz w:val="22"/>
          <w:szCs w:val="22"/>
        </w:rPr>
        <w:t xml:space="preserve">düzeneğinin ön prototipi </w:t>
      </w:r>
      <w:r w:rsidRPr="006338B1">
        <w:rPr>
          <w:rFonts w:ascii="Arial" w:hAnsi="Arial" w:cs="Arial"/>
          <w:sz w:val="22"/>
          <w:szCs w:val="22"/>
        </w:rPr>
        <w:t>hazırlandı.</w:t>
      </w:r>
    </w:p>
    <w:p w:rsidR="002052BD" w:rsidRDefault="002052BD" w:rsidP="001005E9">
      <w:pPr>
        <w:pStyle w:val="AralkYok"/>
        <w:jc w:val="both"/>
        <w:rPr>
          <w:rFonts w:ascii="Arial" w:hAnsi="Arial" w:cs="Arial"/>
          <w:sz w:val="22"/>
          <w:szCs w:val="22"/>
        </w:rPr>
      </w:pPr>
    </w:p>
    <w:p w:rsidR="001005E9" w:rsidRPr="006338B1" w:rsidRDefault="001005E9" w:rsidP="001005E9">
      <w:pPr>
        <w:pStyle w:val="BasicParagraph"/>
        <w:suppressAutoHyphens/>
        <w:jc w:val="both"/>
        <w:rPr>
          <w:rFonts w:ascii="Arial" w:hAnsi="Arial" w:cs="Arial"/>
          <w:color w:val="auto"/>
          <w:sz w:val="22"/>
          <w:szCs w:val="22"/>
          <w:lang w:val="tr-TR"/>
        </w:rPr>
      </w:pPr>
      <w:r w:rsidRPr="006338B1">
        <w:rPr>
          <w:rFonts w:ascii="Arial" w:hAnsi="Arial" w:cs="Arial"/>
          <w:color w:val="auto"/>
          <w:sz w:val="22"/>
          <w:szCs w:val="22"/>
          <w:lang w:val="tr-TR"/>
        </w:rPr>
        <w:lastRenderedPageBreak/>
        <w:t xml:space="preserve">Bu ekranın iki yanında oyuncuların birbirlerine dokunabileceği alanlardan oluşan </w:t>
      </w:r>
      <w:r>
        <w:rPr>
          <w:rFonts w:ascii="Arial" w:hAnsi="Arial" w:cs="Arial"/>
          <w:color w:val="auto"/>
          <w:sz w:val="22"/>
          <w:szCs w:val="22"/>
          <w:lang w:val="tr-TR"/>
        </w:rPr>
        <w:t>sistem kuruldu</w:t>
      </w:r>
      <w:r w:rsidRPr="006338B1">
        <w:rPr>
          <w:rFonts w:ascii="Arial" w:hAnsi="Arial" w:cs="Arial"/>
          <w:color w:val="auto"/>
          <w:sz w:val="22"/>
          <w:szCs w:val="22"/>
          <w:lang w:val="tr-TR"/>
        </w:rPr>
        <w:t>.</w:t>
      </w:r>
      <w:r>
        <w:rPr>
          <w:rFonts w:ascii="Arial" w:hAnsi="Arial" w:cs="Arial"/>
          <w:color w:val="auto"/>
          <w:sz w:val="22"/>
          <w:szCs w:val="22"/>
          <w:lang w:val="tr-TR"/>
        </w:rPr>
        <w:t xml:space="preserve"> Henüz üretilmemiş olan p</w:t>
      </w:r>
      <w:r w:rsidRPr="006338B1">
        <w:rPr>
          <w:rFonts w:ascii="Arial" w:hAnsi="Arial" w:cs="Arial"/>
          <w:color w:val="auto"/>
          <w:sz w:val="22"/>
          <w:szCs w:val="22"/>
          <w:lang w:val="tr-TR"/>
        </w:rPr>
        <w:t xml:space="preserve">rototip niteliğindeki </w:t>
      </w:r>
      <w:r>
        <w:rPr>
          <w:rFonts w:ascii="Arial" w:hAnsi="Arial" w:cs="Arial"/>
          <w:color w:val="auto"/>
          <w:sz w:val="22"/>
          <w:szCs w:val="22"/>
          <w:lang w:val="tr-TR"/>
        </w:rPr>
        <w:t>tasarım</w:t>
      </w:r>
      <w:r w:rsidRPr="006338B1">
        <w:rPr>
          <w:rFonts w:ascii="Arial" w:hAnsi="Arial" w:cs="Arial"/>
          <w:color w:val="auto"/>
          <w:sz w:val="22"/>
          <w:szCs w:val="22"/>
          <w:lang w:val="tr-TR"/>
        </w:rPr>
        <w:t>lar</w:t>
      </w:r>
      <w:r>
        <w:rPr>
          <w:rFonts w:ascii="Arial" w:hAnsi="Arial" w:cs="Arial"/>
          <w:color w:val="auto"/>
          <w:sz w:val="22"/>
          <w:szCs w:val="22"/>
          <w:lang w:val="tr-TR"/>
        </w:rPr>
        <w:t xml:space="preserve"> için hazırlanan,</w:t>
      </w:r>
      <w:r w:rsidRPr="006338B1">
        <w:rPr>
          <w:rFonts w:ascii="Arial" w:hAnsi="Arial" w:cs="Arial"/>
          <w:color w:val="auto"/>
          <w:sz w:val="22"/>
          <w:szCs w:val="22"/>
          <w:lang w:val="tr-TR"/>
        </w:rPr>
        <w:t xml:space="preserve"> kart oyunu</w:t>
      </w:r>
      <w:r>
        <w:rPr>
          <w:rFonts w:ascii="Arial" w:hAnsi="Arial" w:cs="Arial"/>
          <w:color w:val="auto"/>
          <w:sz w:val="22"/>
          <w:szCs w:val="22"/>
          <w:lang w:val="tr-TR"/>
        </w:rPr>
        <w:t>na</w:t>
      </w:r>
      <w:r w:rsidRPr="006338B1">
        <w:rPr>
          <w:rFonts w:ascii="Arial" w:hAnsi="Arial" w:cs="Arial"/>
          <w:color w:val="auto"/>
          <w:sz w:val="22"/>
          <w:szCs w:val="22"/>
          <w:lang w:val="tr-TR"/>
        </w:rPr>
        <w:t xml:space="preserve"> daha sonra “DubTouch”</w:t>
      </w:r>
      <w:r>
        <w:rPr>
          <w:rFonts w:ascii="Arial" w:hAnsi="Arial" w:cs="Arial"/>
          <w:color w:val="auto"/>
          <w:sz w:val="22"/>
          <w:szCs w:val="22"/>
          <w:lang w:val="tr-TR"/>
        </w:rPr>
        <w:t xml:space="preserve"> </w:t>
      </w:r>
      <w:r w:rsidRPr="006338B1">
        <w:rPr>
          <w:rFonts w:ascii="Arial" w:hAnsi="Arial" w:cs="Arial"/>
          <w:color w:val="auto"/>
          <w:sz w:val="22"/>
          <w:szCs w:val="22"/>
          <w:lang w:val="tr-TR"/>
        </w:rPr>
        <w:t>ortamının sunduğu dijital özellikler eklendi.</w:t>
      </w:r>
    </w:p>
    <w:p w:rsidR="002052BD" w:rsidRPr="006338B1" w:rsidRDefault="0078515D" w:rsidP="002052BD">
      <w:pPr>
        <w:pStyle w:val="AralkYok"/>
        <w:jc w:val="both"/>
        <w:rPr>
          <w:rFonts w:ascii="Arial" w:hAnsi="Arial" w:cs="Arial"/>
          <w:sz w:val="22"/>
          <w:szCs w:val="22"/>
        </w:rPr>
      </w:pPr>
      <w:r>
        <w:rPr>
          <w:rFonts w:ascii="Arial" w:hAnsi="Arial" w:cs="Arial"/>
          <w:sz w:val="22"/>
          <w:szCs w:val="22"/>
        </w:rPr>
        <w:t>48 saat süren çalışma sonunda ekip</w:t>
      </w:r>
      <w:r w:rsidR="002052BD">
        <w:rPr>
          <w:rFonts w:ascii="Arial" w:hAnsi="Arial" w:cs="Arial"/>
          <w:sz w:val="22"/>
          <w:szCs w:val="22"/>
        </w:rPr>
        <w:t xml:space="preserve">, her iki oyunu da </w:t>
      </w:r>
      <w:r w:rsidR="002052BD" w:rsidRPr="006338B1">
        <w:rPr>
          <w:rFonts w:ascii="Arial" w:hAnsi="Arial" w:cs="Arial"/>
          <w:sz w:val="22"/>
          <w:szCs w:val="22"/>
        </w:rPr>
        <w:t xml:space="preserve">klavye, </w:t>
      </w:r>
      <w:r w:rsidR="002052BD">
        <w:rPr>
          <w:rFonts w:ascii="Arial" w:hAnsi="Arial" w:cs="Arial"/>
          <w:sz w:val="22"/>
          <w:szCs w:val="22"/>
        </w:rPr>
        <w:t>m</w:t>
      </w:r>
      <w:r w:rsidR="002052BD" w:rsidRPr="006338B1">
        <w:rPr>
          <w:rFonts w:ascii="Arial" w:hAnsi="Arial" w:cs="Arial"/>
          <w:sz w:val="22"/>
          <w:szCs w:val="22"/>
        </w:rPr>
        <w:t xml:space="preserve">ouse ya da </w:t>
      </w:r>
      <w:r w:rsidR="002052BD">
        <w:rPr>
          <w:rFonts w:ascii="Arial" w:hAnsi="Arial" w:cs="Arial"/>
          <w:sz w:val="22"/>
          <w:szCs w:val="22"/>
        </w:rPr>
        <w:t>j</w:t>
      </w:r>
      <w:r w:rsidR="002052BD" w:rsidRPr="006338B1">
        <w:rPr>
          <w:rFonts w:ascii="Arial" w:hAnsi="Arial" w:cs="Arial"/>
          <w:sz w:val="22"/>
          <w:szCs w:val="22"/>
        </w:rPr>
        <w:t>oystick gibi araçlar yerine “iki insanın birbirine dokun</w:t>
      </w:r>
      <w:r w:rsidR="002052BD">
        <w:rPr>
          <w:rFonts w:ascii="Arial" w:hAnsi="Arial" w:cs="Arial"/>
          <w:sz w:val="22"/>
          <w:szCs w:val="22"/>
        </w:rPr>
        <w:t>arak</w:t>
      </w:r>
      <w:r w:rsidR="002052BD" w:rsidRPr="006338B1">
        <w:rPr>
          <w:rFonts w:ascii="Arial" w:hAnsi="Arial" w:cs="Arial"/>
          <w:sz w:val="22"/>
          <w:szCs w:val="22"/>
        </w:rPr>
        <w:t xml:space="preserve">” </w:t>
      </w:r>
      <w:r w:rsidR="002052BD">
        <w:rPr>
          <w:rFonts w:ascii="Arial" w:hAnsi="Arial" w:cs="Arial"/>
          <w:sz w:val="22"/>
          <w:szCs w:val="22"/>
        </w:rPr>
        <w:t>oynamasın</w:t>
      </w:r>
      <w:r w:rsidR="009F5F21">
        <w:rPr>
          <w:rFonts w:ascii="Arial" w:hAnsi="Arial" w:cs="Arial"/>
          <w:sz w:val="22"/>
          <w:szCs w:val="22"/>
        </w:rPr>
        <w:t>ı sağlayan düzeneğin tasarımını gerçekleştirmiş oldu</w:t>
      </w:r>
      <w:r w:rsidR="002052BD" w:rsidRPr="006338B1">
        <w:rPr>
          <w:rFonts w:ascii="Arial" w:hAnsi="Arial" w:cs="Arial"/>
          <w:sz w:val="22"/>
          <w:szCs w:val="22"/>
        </w:rPr>
        <w:t>.</w:t>
      </w:r>
    </w:p>
    <w:p w:rsidR="009F5F21" w:rsidRDefault="009F5F21" w:rsidP="001005E9">
      <w:pPr>
        <w:pStyle w:val="BasicParagraph"/>
        <w:suppressAutoHyphens/>
        <w:jc w:val="both"/>
        <w:rPr>
          <w:rFonts w:ascii="Arial" w:hAnsi="Arial" w:cs="Arial"/>
          <w:color w:val="auto"/>
          <w:sz w:val="22"/>
          <w:szCs w:val="22"/>
          <w:lang w:val="tr-TR"/>
        </w:rPr>
      </w:pPr>
    </w:p>
    <w:p w:rsidR="001005E9" w:rsidRDefault="001005E9" w:rsidP="001005E9">
      <w:pPr>
        <w:pStyle w:val="BasicParagraph"/>
        <w:suppressAutoHyphens/>
        <w:jc w:val="both"/>
        <w:rPr>
          <w:rFonts w:ascii="Arial" w:hAnsi="Arial" w:cs="Arial"/>
          <w:color w:val="auto"/>
          <w:sz w:val="22"/>
          <w:szCs w:val="22"/>
          <w:lang w:val="tr-TR"/>
        </w:rPr>
      </w:pPr>
      <w:r w:rsidRPr="006338B1">
        <w:rPr>
          <w:rFonts w:ascii="Arial" w:hAnsi="Arial" w:cs="Arial"/>
          <w:color w:val="auto"/>
          <w:sz w:val="22"/>
          <w:szCs w:val="22"/>
          <w:lang w:val="tr-TR"/>
        </w:rPr>
        <w:t xml:space="preserve">Oyunlarla ilgili detaylı bilgi için </w:t>
      </w:r>
      <w:r>
        <w:rPr>
          <w:rFonts w:ascii="Arial" w:hAnsi="Arial" w:cs="Arial"/>
          <w:color w:val="auto"/>
          <w:sz w:val="22"/>
          <w:szCs w:val="22"/>
          <w:lang w:val="tr-TR"/>
        </w:rPr>
        <w:t xml:space="preserve">web sayfası, </w:t>
      </w:r>
      <w:r w:rsidRPr="006338B1">
        <w:rPr>
          <w:rFonts w:ascii="Arial" w:hAnsi="Arial" w:cs="Arial"/>
          <w:color w:val="auto"/>
          <w:sz w:val="22"/>
          <w:szCs w:val="22"/>
          <w:lang w:val="tr-TR"/>
        </w:rPr>
        <w:t>facebook ve youtube adresleri ziyaret edilebilir.</w:t>
      </w:r>
    </w:p>
    <w:p w:rsidR="001005E9" w:rsidRPr="006338B1" w:rsidRDefault="001005E9" w:rsidP="001005E9">
      <w:pPr>
        <w:pStyle w:val="BasicParagraph"/>
        <w:suppressAutoHyphens/>
        <w:jc w:val="both"/>
        <w:rPr>
          <w:rFonts w:ascii="Arial" w:hAnsi="Arial" w:cs="Arial"/>
          <w:color w:val="auto"/>
          <w:sz w:val="22"/>
          <w:szCs w:val="22"/>
          <w:lang w:val="tr-TR"/>
        </w:rPr>
      </w:pPr>
      <w:r w:rsidRPr="00426D4F">
        <w:rPr>
          <w:rFonts w:ascii="Arial" w:hAnsi="Arial" w:cs="Arial"/>
          <w:color w:val="auto"/>
          <w:sz w:val="22"/>
          <w:szCs w:val="22"/>
          <w:lang w:val="tr-TR"/>
        </w:rPr>
        <w:t xml:space="preserve">Design Lab: </w:t>
      </w:r>
      <w:hyperlink r:id="rId6" w:history="1">
        <w:r w:rsidRPr="00426D4F">
          <w:rPr>
            <w:rStyle w:val="Kpr"/>
            <w:rFonts w:ascii="Arial" w:hAnsi="Arial" w:cs="Arial"/>
            <w:sz w:val="22"/>
            <w:szCs w:val="22"/>
            <w:lang w:val="tr-TR"/>
          </w:rPr>
          <w:t>http://designlab.ku.edu.tr/</w:t>
        </w:r>
      </w:hyperlink>
      <w:r>
        <w:rPr>
          <w:rFonts w:ascii="Arial" w:hAnsi="Arial" w:cs="Arial"/>
          <w:color w:val="auto"/>
          <w:sz w:val="22"/>
          <w:szCs w:val="22"/>
          <w:lang w:val="tr-TR"/>
        </w:rPr>
        <w:t xml:space="preserve"> </w:t>
      </w:r>
    </w:p>
    <w:p w:rsidR="001005E9" w:rsidRPr="006338B1" w:rsidRDefault="001005E9" w:rsidP="001005E9">
      <w:pPr>
        <w:pStyle w:val="BasicParagraph"/>
        <w:suppressAutoHyphens/>
        <w:jc w:val="both"/>
        <w:rPr>
          <w:rFonts w:ascii="Arial" w:hAnsi="Arial" w:cs="Arial"/>
          <w:color w:val="auto"/>
          <w:sz w:val="22"/>
          <w:szCs w:val="22"/>
          <w:lang w:val="tr-TR"/>
        </w:rPr>
      </w:pPr>
      <w:r w:rsidRPr="006338B1">
        <w:rPr>
          <w:rFonts w:ascii="Arial" w:hAnsi="Arial" w:cs="Arial"/>
          <w:color w:val="auto"/>
          <w:sz w:val="22"/>
          <w:szCs w:val="22"/>
          <w:lang w:val="tr-TR"/>
        </w:rPr>
        <w:t xml:space="preserve">Facebook: </w:t>
      </w:r>
      <w:hyperlink r:id="rId7" w:history="1">
        <w:r w:rsidRPr="006338B1">
          <w:rPr>
            <w:rStyle w:val="Kpr"/>
            <w:rFonts w:ascii="Arial" w:hAnsi="Arial" w:cs="Arial"/>
            <w:sz w:val="22"/>
            <w:szCs w:val="22"/>
            <w:lang w:val="tr-TR"/>
          </w:rPr>
          <w:t>https://www.facebook.com/events/694155587301453/?fref=ts</w:t>
        </w:r>
      </w:hyperlink>
    </w:p>
    <w:p w:rsidR="001005E9" w:rsidRDefault="001005E9" w:rsidP="001005E9">
      <w:pPr>
        <w:pStyle w:val="BasicParagraph"/>
        <w:suppressAutoHyphens/>
        <w:jc w:val="both"/>
        <w:rPr>
          <w:rFonts w:ascii="Arial" w:hAnsi="Arial" w:cs="Arial"/>
          <w:color w:val="auto"/>
          <w:sz w:val="22"/>
          <w:szCs w:val="22"/>
          <w:lang w:val="tr-TR"/>
        </w:rPr>
      </w:pPr>
      <w:r w:rsidRPr="006338B1">
        <w:rPr>
          <w:rFonts w:ascii="Arial" w:hAnsi="Arial" w:cs="Arial"/>
          <w:color w:val="auto"/>
          <w:sz w:val="22"/>
          <w:szCs w:val="22"/>
          <w:lang w:val="tr-TR"/>
        </w:rPr>
        <w:t xml:space="preserve">Video: </w:t>
      </w:r>
      <w:hyperlink r:id="rId8" w:history="1">
        <w:r w:rsidRPr="006325F2">
          <w:rPr>
            <w:rStyle w:val="Kpr"/>
            <w:rFonts w:ascii="Arial" w:hAnsi="Arial" w:cs="Arial"/>
            <w:sz w:val="22"/>
            <w:szCs w:val="22"/>
            <w:lang w:val="tr-TR"/>
          </w:rPr>
          <w:t>https://www.youtube.com/watch?v=1Vfajf-rK-U</w:t>
        </w:r>
      </w:hyperlink>
    </w:p>
    <w:p w:rsidR="001005E9" w:rsidRPr="006338B1" w:rsidRDefault="001005E9" w:rsidP="001005E9">
      <w:pPr>
        <w:pStyle w:val="BasicParagraph"/>
        <w:suppressAutoHyphens/>
        <w:jc w:val="both"/>
        <w:rPr>
          <w:rFonts w:ascii="Arial" w:hAnsi="Arial" w:cs="Arial"/>
          <w:color w:val="auto"/>
          <w:sz w:val="22"/>
          <w:szCs w:val="22"/>
          <w:lang w:val="tr-TR"/>
        </w:rPr>
      </w:pPr>
    </w:p>
    <w:p w:rsidR="001005E9" w:rsidRDefault="001005E9" w:rsidP="001005E9">
      <w:pPr>
        <w:rPr>
          <w:rFonts w:ascii="Arial" w:hAnsi="Arial" w:cs="Arial"/>
          <w:sz w:val="18"/>
          <w:szCs w:val="18"/>
        </w:rPr>
      </w:pPr>
    </w:p>
    <w:p w:rsidR="001005E9" w:rsidRPr="005B7F9F" w:rsidRDefault="001005E9" w:rsidP="001005E9">
      <w:pPr>
        <w:pStyle w:val="NoSpacing1"/>
        <w:jc w:val="both"/>
        <w:rPr>
          <w:rFonts w:ascii="Arial" w:hAnsi="Arial" w:cs="Arial"/>
          <w:b/>
          <w:sz w:val="18"/>
          <w:szCs w:val="18"/>
        </w:rPr>
      </w:pPr>
      <w:r w:rsidRPr="005B7F9F">
        <w:rPr>
          <w:rFonts w:ascii="Arial" w:hAnsi="Arial" w:cs="Arial"/>
          <w:b/>
          <w:sz w:val="18"/>
          <w:szCs w:val="18"/>
        </w:rPr>
        <w:t>Design Lab Hakkında</w:t>
      </w:r>
    </w:p>
    <w:p w:rsidR="001005E9" w:rsidRPr="005B7F9F" w:rsidRDefault="001005E9" w:rsidP="001005E9">
      <w:pPr>
        <w:pStyle w:val="NoSpacing1"/>
        <w:jc w:val="both"/>
        <w:rPr>
          <w:rFonts w:ascii="Arial" w:hAnsi="Arial" w:cs="Arial"/>
          <w:sz w:val="18"/>
          <w:szCs w:val="18"/>
        </w:rPr>
      </w:pPr>
      <w:r w:rsidRPr="005B7F9F">
        <w:rPr>
          <w:rFonts w:ascii="Arial" w:hAnsi="Arial" w:cs="Arial"/>
          <w:sz w:val="18"/>
          <w:szCs w:val="18"/>
        </w:rPr>
        <w:t>Koç Üniversitesi Medya ve Görsel Sanatlar altında, geleceğin medya, ürün ve mekânlarını geliştirmek üzerine 2012 yılında kuruldu. Design Lab’de yapılan çalışmalar, Mühendislik Fakültesi ve Psikoloji Bölümü iş birliği ile gerçekleştirilmektedir. Araştırma partnerleri arasında, Akıllı Arayüzler Laboratuarı, Optik Mikrosistemler Laboratuarı, Robotik ve Mekatronik Laboratuarı bulunuyor. Design Lab ayrıca, İsveç’te Mälardalen Üniversitesi, Finlandiya’da Aalto Üniversitesi Media Lab ve Helsinki’deki Sound and Physical Interaction Research Group, Şangay’daki Tongji Üniversitesi’nin Mimarlık ve Planlama bölümleriyle uluslararası iş birliği içindedir. Design Lab’de şu anda, jestlere dayalı arayüzler, dokunsal his veren kontrol cihazları, artırılmış gerçeklik ve dijital oyunlar üzerine çalışmalar yürütülmektedir. Design Lab aynı za</w:t>
      </w:r>
      <w:r>
        <w:rPr>
          <w:rFonts w:ascii="Arial" w:hAnsi="Arial" w:cs="Arial"/>
          <w:sz w:val="18"/>
          <w:szCs w:val="18"/>
        </w:rPr>
        <w:t>manda tasarım konusunda uluslar</w:t>
      </w:r>
      <w:r w:rsidRPr="005B7F9F">
        <w:rPr>
          <w:rFonts w:ascii="Arial" w:hAnsi="Arial" w:cs="Arial"/>
          <w:sz w:val="18"/>
          <w:szCs w:val="18"/>
        </w:rPr>
        <w:t>arası seminerlere de ev sahipliği yapmaktadır.</w:t>
      </w:r>
    </w:p>
    <w:p w:rsidR="001005E9" w:rsidRDefault="001005E9" w:rsidP="001005E9">
      <w:pPr>
        <w:rPr>
          <w:rFonts w:ascii="Arial" w:hAnsi="Arial" w:cs="Arial"/>
          <w:sz w:val="18"/>
          <w:szCs w:val="18"/>
        </w:rPr>
      </w:pPr>
    </w:p>
    <w:p w:rsidR="001005E9" w:rsidRDefault="001005E9" w:rsidP="001005E9">
      <w:pPr>
        <w:rPr>
          <w:rFonts w:ascii="Arial" w:hAnsi="Arial" w:cs="Arial"/>
          <w:sz w:val="18"/>
          <w:szCs w:val="18"/>
        </w:rPr>
      </w:pPr>
    </w:p>
    <w:p w:rsidR="001005E9" w:rsidRDefault="001005E9" w:rsidP="001005E9">
      <w:pPr>
        <w:rPr>
          <w:rFonts w:ascii="Arial" w:hAnsi="Arial" w:cs="Arial"/>
          <w:b/>
          <w:sz w:val="18"/>
          <w:szCs w:val="18"/>
        </w:rPr>
      </w:pPr>
      <w:r w:rsidRPr="004B2C97">
        <w:rPr>
          <w:rFonts w:ascii="Arial" w:hAnsi="Arial" w:cs="Arial"/>
          <w:b/>
          <w:sz w:val="18"/>
          <w:szCs w:val="18"/>
        </w:rPr>
        <w:t>Koç Üniversitesi Hakkında:</w:t>
      </w:r>
    </w:p>
    <w:p w:rsidR="001005E9" w:rsidRPr="004B2C97" w:rsidRDefault="001005E9" w:rsidP="001005E9">
      <w:pPr>
        <w:jc w:val="both"/>
        <w:rPr>
          <w:rFonts w:ascii="Arial" w:hAnsi="Arial" w:cs="Arial"/>
          <w:b/>
          <w:sz w:val="18"/>
          <w:szCs w:val="18"/>
        </w:rPr>
      </w:pPr>
      <w:r w:rsidRPr="004B2C97">
        <w:rPr>
          <w:rFonts w:ascii="Arial" w:hAnsi="Arial" w:cs="Arial"/>
          <w:sz w:val="20"/>
          <w:szCs w:val="20"/>
        </w:rPr>
        <w:t>1993 yılında, en yetkin mezunları yetiştirmek, bilimin sınırlarını ilerletmek ve bu alanlarda Ülkemize, insanlığa ve Türkiye'ye hizmet etmek misyonuyla kurulan Koç Üniversitesi, uluslararası düzeyde eğitim veren bir kurumdur. 22 lisans, 31 yüksek lisans ve 17 doktora programı bulunan Koç Üniversitesi'nde lisans programındaki öğrencilerin yüzde %73’ü burslu olarak eğitim görmektedir. Bu sayının içinde kısmi burslar mevcut olup %42 tam bursa eşdeğerdir. Sosyal Bilimler, Fen ve Mühendislik Bilimleri ile Sağlık Bilimleri yüksek lisans ve doktora programları ise %100'ü bursludur. Koç Üniversitesi'nde  5.180 öğrenci öğrenim görmektedir. Koç Üniversitenin lisans ve yüksek lisans programlarından toplam  9.320 mezunu bulunmaktadır. Koç Üniversitesi, dünya standartlarında geniş laboratuvar, bilgi işlem ve araştırma olanaklarıyla, öğretim üyesi başına düşen bilimsel makale sayısında Türkiye'deki eğitim kurumlarının arasında en üst sıralarda yer almaktadır</w:t>
      </w:r>
      <w:r>
        <w:rPr>
          <w:rFonts w:ascii="Arial" w:hAnsi="Arial" w:cs="Arial"/>
          <w:sz w:val="20"/>
          <w:szCs w:val="20"/>
        </w:rPr>
        <w:t>.</w:t>
      </w:r>
    </w:p>
    <w:p w:rsidR="001005E9" w:rsidRPr="004B2C97" w:rsidRDefault="001005E9" w:rsidP="001005E9">
      <w:pPr>
        <w:jc w:val="both"/>
        <w:rPr>
          <w:rFonts w:ascii="Arial" w:hAnsi="Arial" w:cs="Arial"/>
          <w:sz w:val="18"/>
          <w:szCs w:val="18"/>
        </w:rPr>
      </w:pPr>
    </w:p>
    <w:p w:rsidR="001005E9" w:rsidRDefault="001005E9"/>
    <w:sectPr w:rsidR="001005E9" w:rsidSect="00BB7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E9"/>
    <w:rsid w:val="001005E9"/>
    <w:rsid w:val="002052BD"/>
    <w:rsid w:val="00290677"/>
    <w:rsid w:val="0078515D"/>
    <w:rsid w:val="009F5F21"/>
    <w:rsid w:val="00BB7754"/>
    <w:rsid w:val="00E95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005E9"/>
    <w:rPr>
      <w:color w:val="0000FF"/>
      <w:u w:val="single"/>
    </w:rPr>
  </w:style>
  <w:style w:type="paragraph" w:styleId="AralkYok">
    <w:name w:val="No Spacing"/>
    <w:uiPriority w:val="1"/>
    <w:qFormat/>
    <w:rsid w:val="001005E9"/>
    <w:pPr>
      <w:spacing w:after="0" w:line="240" w:lineRule="auto"/>
    </w:pPr>
    <w:rPr>
      <w:rFonts w:ascii="Times New Roman" w:eastAsia="Times New Roman" w:hAnsi="Times New Roman" w:cs="Times New Roman"/>
      <w:sz w:val="24"/>
      <w:szCs w:val="24"/>
      <w:lang w:eastAsia="tr-TR"/>
    </w:rPr>
  </w:style>
  <w:style w:type="paragraph" w:customStyle="1" w:styleId="BasicParagraph">
    <w:name w:val="[Basic Paragraph]"/>
    <w:basedOn w:val="Normal"/>
    <w:uiPriority w:val="99"/>
    <w:rsid w:val="001005E9"/>
    <w:pPr>
      <w:autoSpaceDE w:val="0"/>
      <w:autoSpaceDN w:val="0"/>
      <w:adjustRightInd w:val="0"/>
      <w:spacing w:line="288" w:lineRule="auto"/>
      <w:textAlignment w:val="center"/>
    </w:pPr>
    <w:rPr>
      <w:rFonts w:ascii="Minion Pro" w:eastAsia="Calibri" w:hAnsi="Minion Pro" w:cs="Minion Pro"/>
      <w:color w:val="000000"/>
      <w:lang w:val="en-US" w:eastAsia="en-US"/>
    </w:rPr>
  </w:style>
  <w:style w:type="paragraph" w:customStyle="1" w:styleId="NoSpacing1">
    <w:name w:val="No Spacing1"/>
    <w:uiPriority w:val="1"/>
    <w:qFormat/>
    <w:rsid w:val="001005E9"/>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005E9"/>
    <w:rPr>
      <w:color w:val="0000FF"/>
      <w:u w:val="single"/>
    </w:rPr>
  </w:style>
  <w:style w:type="paragraph" w:styleId="AralkYok">
    <w:name w:val="No Spacing"/>
    <w:uiPriority w:val="1"/>
    <w:qFormat/>
    <w:rsid w:val="001005E9"/>
    <w:pPr>
      <w:spacing w:after="0" w:line="240" w:lineRule="auto"/>
    </w:pPr>
    <w:rPr>
      <w:rFonts w:ascii="Times New Roman" w:eastAsia="Times New Roman" w:hAnsi="Times New Roman" w:cs="Times New Roman"/>
      <w:sz w:val="24"/>
      <w:szCs w:val="24"/>
      <w:lang w:eastAsia="tr-TR"/>
    </w:rPr>
  </w:style>
  <w:style w:type="paragraph" w:customStyle="1" w:styleId="BasicParagraph">
    <w:name w:val="[Basic Paragraph]"/>
    <w:basedOn w:val="Normal"/>
    <w:uiPriority w:val="99"/>
    <w:rsid w:val="001005E9"/>
    <w:pPr>
      <w:autoSpaceDE w:val="0"/>
      <w:autoSpaceDN w:val="0"/>
      <w:adjustRightInd w:val="0"/>
      <w:spacing w:line="288" w:lineRule="auto"/>
      <w:textAlignment w:val="center"/>
    </w:pPr>
    <w:rPr>
      <w:rFonts w:ascii="Minion Pro" w:eastAsia="Calibri" w:hAnsi="Minion Pro" w:cs="Minion Pro"/>
      <w:color w:val="000000"/>
      <w:lang w:val="en-US" w:eastAsia="en-US"/>
    </w:rPr>
  </w:style>
  <w:style w:type="paragraph" w:customStyle="1" w:styleId="NoSpacing1">
    <w:name w:val="No Spacing1"/>
    <w:uiPriority w:val="1"/>
    <w:qFormat/>
    <w:rsid w:val="001005E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Vfajf-rK-U" TargetMode="External"/><Relationship Id="rId3" Type="http://schemas.openxmlformats.org/officeDocument/2006/relationships/settings" Target="settings.xml"/><Relationship Id="rId7" Type="http://schemas.openxmlformats.org/officeDocument/2006/relationships/hyperlink" Target="https://www.facebook.com/events/694155587301453/?fref=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signlab.ku.edu.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 Belge</dc:creator>
  <cp:lastModifiedBy>Bahar Yaslı</cp:lastModifiedBy>
  <cp:revision>2</cp:revision>
  <dcterms:created xsi:type="dcterms:W3CDTF">2014-10-08T10:46:00Z</dcterms:created>
  <dcterms:modified xsi:type="dcterms:W3CDTF">2014-10-08T10:46:00Z</dcterms:modified>
</cp:coreProperties>
</file>